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C6" w:rsidRDefault="00AB77C6" w:rsidP="00AB77C6">
      <w:pPr>
        <w:spacing w:before="215" w:after="54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AB77C6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Список направле</w:t>
      </w:r>
      <w:r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ний тем итогового сочинения 2024</w:t>
      </w:r>
    </w:p>
    <w:p w:rsidR="00AB77C6" w:rsidRPr="00AB77C6" w:rsidRDefault="00AB77C6" w:rsidP="00AB77C6">
      <w:pPr>
        <w:numPr>
          <w:ilvl w:val="0"/>
          <w:numId w:val="1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5" w:history="1">
        <w:r w:rsidRPr="00AB77C6">
          <w:rPr>
            <w:rFonts w:ascii="Arial" w:eastAsia="Times New Roman" w:hAnsi="Arial" w:cs="Arial"/>
            <w:color w:val="0160A0"/>
            <w:sz w:val="16"/>
            <w:u w:val="single"/>
            <w:lang w:eastAsia="ru-RU"/>
          </w:rPr>
          <w:t>Темы 1, 2 «Духовно-нравственные ориентиры в жизни человека».</w:t>
        </w:r>
      </w:hyperlink>
    </w:p>
    <w:p w:rsidR="00AB77C6" w:rsidRPr="00AB77C6" w:rsidRDefault="00AB77C6" w:rsidP="00AB77C6">
      <w:pPr>
        <w:numPr>
          <w:ilvl w:val="0"/>
          <w:numId w:val="1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6" w:history="1">
        <w:r w:rsidRPr="00AB77C6">
          <w:rPr>
            <w:rFonts w:ascii="Arial" w:eastAsia="Times New Roman" w:hAnsi="Arial" w:cs="Arial"/>
            <w:color w:val="0160A0"/>
            <w:sz w:val="16"/>
            <w:u w:val="single"/>
            <w:lang w:eastAsia="ru-RU"/>
          </w:rPr>
          <w:t>Темы 3, 4 «Семья, общество, Отечество в жизни человека».</w:t>
        </w:r>
      </w:hyperlink>
    </w:p>
    <w:p w:rsidR="00AB77C6" w:rsidRPr="00AB77C6" w:rsidRDefault="00AB77C6" w:rsidP="00AB77C6">
      <w:pPr>
        <w:numPr>
          <w:ilvl w:val="0"/>
          <w:numId w:val="1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7" w:history="1">
        <w:r w:rsidRPr="00AB77C6">
          <w:rPr>
            <w:rFonts w:ascii="Arial" w:eastAsia="Times New Roman" w:hAnsi="Arial" w:cs="Arial"/>
            <w:color w:val="0160A0"/>
            <w:sz w:val="16"/>
            <w:u w:val="single"/>
            <w:lang w:eastAsia="ru-RU"/>
          </w:rPr>
          <w:t>Темы 5, 6 «Природа и культура в жизни человека».</w:t>
        </w:r>
      </w:hyperlink>
    </w:p>
    <w:p w:rsidR="00AB77C6" w:rsidRDefault="00AB77C6" w:rsidP="00AB77C6">
      <w:pPr>
        <w:spacing w:before="215" w:after="54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095535" w:rsidRDefault="00095535" w:rsidP="00AB77C6">
      <w:pPr>
        <w:spacing w:before="215" w:after="54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095535" w:rsidRDefault="00095535" w:rsidP="00095535">
      <w:pPr>
        <w:spacing w:before="215" w:after="54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095535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Уважаемые родители, выпускники, учителя ознакомьтесь с изменениями КИМ ЕГЭ 2025 по ссылке</w:t>
      </w:r>
      <w:r>
        <w:rPr>
          <w:rFonts w:ascii="Arial" w:hAnsi="Arial" w:cs="Arial"/>
          <w:color w:val="283543"/>
          <w:sz w:val="14"/>
          <w:szCs w:val="14"/>
          <w:shd w:val="clear" w:color="auto" w:fill="FFFFFF"/>
        </w:rPr>
        <w:t xml:space="preserve">: </w:t>
      </w:r>
      <w:hyperlink r:id="rId8" w:history="1">
        <w:r w:rsidRPr="0096569C">
          <w:rPr>
            <w:rStyle w:val="a3"/>
            <w:rFonts w:ascii="Arial" w:eastAsia="Times New Roman" w:hAnsi="Arial" w:cs="Arial"/>
            <w:b/>
            <w:bCs/>
            <w:szCs w:val="24"/>
            <w:lang w:eastAsia="ru-RU"/>
          </w:rPr>
          <w:t>https://pkiro.ru/webinar_kim_gia2025</w:t>
        </w:r>
      </w:hyperlink>
    </w:p>
    <w:p w:rsidR="00095535" w:rsidRDefault="00095535" w:rsidP="00095535">
      <w:pPr>
        <w:spacing w:before="215" w:after="54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095535" w:rsidRPr="00AB77C6" w:rsidRDefault="00095535" w:rsidP="00AB77C6">
      <w:pPr>
        <w:spacing w:before="215" w:after="54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8473F9" w:rsidRDefault="008473F9"/>
    <w:sectPr w:rsidR="008473F9" w:rsidSect="0084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658C8"/>
    <w:multiLevelType w:val="multilevel"/>
    <w:tmpl w:val="71F64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77C6"/>
    <w:rsid w:val="00010CD9"/>
    <w:rsid w:val="00095535"/>
    <w:rsid w:val="003C3BF8"/>
    <w:rsid w:val="008473F9"/>
    <w:rsid w:val="009808D9"/>
    <w:rsid w:val="00AB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F9"/>
  </w:style>
  <w:style w:type="paragraph" w:styleId="2">
    <w:name w:val="heading 2"/>
    <w:basedOn w:val="a"/>
    <w:link w:val="20"/>
    <w:uiPriority w:val="9"/>
    <w:qFormat/>
    <w:rsid w:val="00AB77C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7C6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B7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webinar_kim_gia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tege.info/priroda-i-kultura-v-zhizni-cheloveka/temyi-priroda-i-kultura-v-zhizni-chelove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ege.info/semya-obschestvo-otechestvo-v-zhizni-cheloveka/temyi-semya-obschestvo-otechestvo-v-zhizni-cheloveka.html" TargetMode="External"/><Relationship Id="rId5" Type="http://schemas.openxmlformats.org/officeDocument/2006/relationships/hyperlink" Target="https://ctege.info/duhovno-nravstvennyie-orientiryi-v-zhizni-cheloveka/temyi-duhovno-nravstvennyie-orientiryi-v-zhizni-chelovek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2024-11-21T04:33:00Z</dcterms:created>
  <dcterms:modified xsi:type="dcterms:W3CDTF">2024-11-21T04:33:00Z</dcterms:modified>
</cp:coreProperties>
</file>