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F6" w:rsidRPr="007C27B1" w:rsidRDefault="007C27B1">
      <w:pPr>
        <w:spacing w:after="0" w:line="408" w:lineRule="auto"/>
        <w:ind w:left="120"/>
        <w:jc w:val="center"/>
        <w:rPr>
          <w:lang w:val="ru-RU"/>
        </w:rPr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09F6" w:rsidRPr="007C27B1" w:rsidRDefault="007C27B1">
      <w:pPr>
        <w:spacing w:after="0" w:line="408" w:lineRule="auto"/>
        <w:ind w:left="120"/>
        <w:jc w:val="center"/>
        <w:rPr>
          <w:lang w:val="ru-RU"/>
        </w:rPr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af5b5167-7099-47ec-9866-9052e784200d"/>
      <w:r w:rsidRPr="007C27B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0"/>
      <w:r w:rsidRPr="007C27B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609F6" w:rsidRPr="007C27B1" w:rsidRDefault="007C27B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образованием </w:t>
      </w:r>
      <w:bookmarkStart w:id="1" w:name="dc3cea46-96ed-491e-818a-be2785bad2e9"/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C27B1">
        <w:rPr>
          <w:rFonts w:ascii="Times New Roman" w:hAnsi="Times New Roman"/>
          <w:b/>
          <w:color w:val="000000"/>
          <w:sz w:val="28"/>
          <w:lang w:val="ru-RU"/>
        </w:rPr>
        <w:t xml:space="preserve">дминистрация 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C27B1">
        <w:rPr>
          <w:rFonts w:ascii="Times New Roman" w:hAnsi="Times New Roman"/>
          <w:b/>
          <w:color w:val="000000"/>
          <w:sz w:val="28"/>
          <w:lang w:val="ru-RU"/>
        </w:rPr>
        <w:t xml:space="preserve">расноармейского муниципального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округа</w:t>
      </w:r>
      <w:r w:rsidRPr="007C27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27B1">
        <w:rPr>
          <w:rFonts w:ascii="Times New Roman" w:hAnsi="Times New Roman"/>
          <w:color w:val="000000"/>
          <w:sz w:val="28"/>
          <w:lang w:val="ru-RU"/>
        </w:rPr>
        <w:t>​</w:t>
      </w:r>
    </w:p>
    <w:p w:rsidR="00C609F6" w:rsidRDefault="007C27B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МКОУ "СОШ №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13</w:t>
      </w:r>
      <w:r>
        <w:rPr>
          <w:rFonts w:ascii="Times New Roman" w:hAnsi="Times New Roman"/>
          <w:b/>
          <w:color w:val="000000"/>
          <w:sz w:val="28"/>
        </w:rPr>
        <w:t>" 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Крутой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Яр</w:t>
      </w:r>
    </w:p>
    <w:p w:rsidR="00C609F6" w:rsidRDefault="00C609F6">
      <w:pPr>
        <w:spacing w:after="0"/>
        <w:ind w:left="120"/>
      </w:pPr>
    </w:p>
    <w:p w:rsidR="00C609F6" w:rsidRDefault="00C609F6">
      <w:pPr>
        <w:spacing w:after="0"/>
        <w:ind w:left="120"/>
      </w:pPr>
    </w:p>
    <w:p w:rsidR="00C609F6" w:rsidRDefault="00C609F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609F6">
        <w:tc>
          <w:tcPr>
            <w:tcW w:w="3114" w:type="dxa"/>
          </w:tcPr>
          <w:p w:rsidR="00C609F6" w:rsidRDefault="007C27B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609F6" w:rsidRDefault="007C27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609F6" w:rsidRDefault="007C27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1 </w:t>
            </w:r>
          </w:p>
          <w:p w:rsidR="00C609F6" w:rsidRDefault="007C27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7C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609F6" w:rsidRDefault="00C609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09F6" w:rsidRDefault="007C27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609F6" w:rsidRDefault="007C27B1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УР</w:t>
            </w:r>
          </w:p>
          <w:p w:rsidR="00C609F6" w:rsidRDefault="007C27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Купряжкина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Н. Г. </w:t>
            </w:r>
          </w:p>
          <w:p w:rsidR="00C609F6" w:rsidRDefault="007C27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609F6" w:rsidRDefault="00C609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09F6" w:rsidRDefault="007C27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609F6" w:rsidRDefault="007C27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609F6" w:rsidRDefault="007C27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Пишун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Б.А.</w:t>
            </w:r>
          </w:p>
          <w:p w:rsidR="00C609F6" w:rsidRDefault="007C27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609F6" w:rsidRDefault="007C27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609F6" w:rsidRDefault="00C609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09F6" w:rsidRDefault="00C609F6">
      <w:pPr>
        <w:spacing w:after="0"/>
        <w:ind w:left="120"/>
      </w:pPr>
    </w:p>
    <w:p w:rsidR="00C609F6" w:rsidRDefault="007C27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609F6" w:rsidRDefault="00C609F6">
      <w:pPr>
        <w:spacing w:after="0"/>
        <w:ind w:left="120"/>
      </w:pPr>
    </w:p>
    <w:p w:rsidR="00C609F6" w:rsidRDefault="00C609F6">
      <w:pPr>
        <w:spacing w:after="0"/>
        <w:ind w:left="120"/>
      </w:pPr>
    </w:p>
    <w:p w:rsidR="00C609F6" w:rsidRDefault="00C609F6">
      <w:pPr>
        <w:spacing w:after="0"/>
        <w:ind w:left="120"/>
      </w:pPr>
    </w:p>
    <w:p w:rsidR="00C609F6" w:rsidRDefault="007C27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609F6" w:rsidRDefault="007C27B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983228)</w:t>
      </w:r>
    </w:p>
    <w:p w:rsidR="00C609F6" w:rsidRDefault="00C609F6">
      <w:pPr>
        <w:spacing w:after="0"/>
        <w:ind w:left="120"/>
        <w:jc w:val="center"/>
      </w:pPr>
    </w:p>
    <w:p w:rsidR="00C609F6" w:rsidRDefault="007C27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C609F6" w:rsidRDefault="007C27B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C609F6" w:rsidRPr="007C27B1" w:rsidRDefault="007C27B1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(ФГ)</w:t>
      </w:r>
    </w:p>
    <w:p w:rsidR="00C609F6" w:rsidRDefault="00C609F6">
      <w:pPr>
        <w:spacing w:after="0"/>
        <w:ind w:left="120"/>
        <w:jc w:val="center"/>
      </w:pPr>
    </w:p>
    <w:p w:rsidR="00C609F6" w:rsidRDefault="00C609F6">
      <w:pPr>
        <w:spacing w:after="0"/>
        <w:ind w:left="120"/>
        <w:jc w:val="center"/>
      </w:pPr>
    </w:p>
    <w:p w:rsidR="00C609F6" w:rsidRDefault="00C609F6">
      <w:pPr>
        <w:spacing w:after="0"/>
        <w:ind w:left="120"/>
        <w:jc w:val="center"/>
      </w:pPr>
    </w:p>
    <w:p w:rsidR="00C609F6" w:rsidRDefault="00C609F6">
      <w:pPr>
        <w:spacing w:after="0"/>
        <w:ind w:left="120"/>
        <w:jc w:val="center"/>
      </w:pPr>
    </w:p>
    <w:p w:rsidR="00C609F6" w:rsidRDefault="00C609F6">
      <w:pPr>
        <w:spacing w:after="0"/>
        <w:ind w:left="120"/>
        <w:jc w:val="center"/>
      </w:pPr>
    </w:p>
    <w:p w:rsidR="00C609F6" w:rsidRDefault="00C609F6">
      <w:pPr>
        <w:spacing w:after="0"/>
        <w:ind w:left="120"/>
        <w:jc w:val="center"/>
      </w:pPr>
    </w:p>
    <w:p w:rsidR="00C609F6" w:rsidRDefault="00C609F6">
      <w:pPr>
        <w:spacing w:after="0"/>
        <w:ind w:left="120"/>
        <w:jc w:val="center"/>
      </w:pPr>
    </w:p>
    <w:p w:rsidR="00C609F6" w:rsidRDefault="007C27B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4cef1e44-9965-42f4-9abc-c66bc6a4ed05"/>
      <w:r>
        <w:rPr>
          <w:rFonts w:ascii="Times New Roman" w:hAnsi="Times New Roman"/>
          <w:b/>
          <w:color w:val="000000"/>
          <w:sz w:val="28"/>
          <w:lang w:val="ru-RU"/>
        </w:rPr>
        <w:t>Крутой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Яр</w:t>
      </w:r>
      <w:r>
        <w:rPr>
          <w:rFonts w:ascii="Times New Roman" w:hAnsi="Times New Roman"/>
          <w:b/>
          <w:color w:val="000000"/>
          <w:sz w:val="28"/>
        </w:rPr>
        <w:t>,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609F6" w:rsidRDefault="00C609F6">
      <w:pPr>
        <w:spacing w:after="0"/>
        <w:ind w:left="120"/>
      </w:pPr>
    </w:p>
    <w:p w:rsidR="00C609F6" w:rsidRDefault="00C609F6">
      <w:pPr>
        <w:sectPr w:rsidR="00C609F6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7010754"/>
    </w:p>
    <w:bookmarkEnd w:id="4"/>
    <w:p w:rsidR="00C609F6" w:rsidRDefault="007C27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609F6" w:rsidRDefault="00C609F6">
      <w:pPr>
        <w:spacing w:after="0" w:line="264" w:lineRule="auto"/>
        <w:ind w:left="120"/>
        <w:jc w:val="both"/>
      </w:pP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</w:t>
      </w:r>
      <w:r w:rsidRPr="007C27B1">
        <w:rPr>
          <w:rFonts w:ascii="Times New Roman" w:hAnsi="Times New Roman"/>
          <w:color w:val="000000"/>
          <w:sz w:val="28"/>
          <w:lang w:val="ru-RU"/>
        </w:rPr>
        <w:t>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</w:t>
      </w:r>
      <w:r w:rsidRPr="007C27B1">
        <w:rPr>
          <w:rFonts w:ascii="Times New Roman" w:hAnsi="Times New Roman"/>
          <w:color w:val="000000"/>
          <w:sz w:val="28"/>
          <w:lang w:val="ru-RU"/>
        </w:rPr>
        <w:t>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</w:t>
      </w:r>
      <w:r w:rsidRPr="007C27B1">
        <w:rPr>
          <w:rFonts w:ascii="Times New Roman" w:hAnsi="Times New Roman"/>
          <w:color w:val="000000"/>
          <w:sz w:val="28"/>
          <w:lang w:val="ru-RU"/>
        </w:rPr>
        <w:t>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</w:t>
      </w:r>
      <w:r w:rsidRPr="007C27B1">
        <w:rPr>
          <w:rFonts w:ascii="Times New Roman" w:hAnsi="Times New Roman"/>
          <w:color w:val="000000"/>
          <w:sz w:val="28"/>
          <w:lang w:val="ru-RU"/>
        </w:rPr>
        <w:t>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</w:t>
      </w:r>
      <w:r w:rsidRPr="007C27B1">
        <w:rPr>
          <w:rFonts w:ascii="Times New Roman" w:hAnsi="Times New Roman"/>
          <w:color w:val="000000"/>
          <w:sz w:val="28"/>
          <w:lang w:val="ru-RU"/>
        </w:rPr>
        <w:t>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</w:t>
      </w:r>
      <w:r w:rsidRPr="007C27B1">
        <w:rPr>
          <w:rFonts w:ascii="Times New Roman" w:hAnsi="Times New Roman"/>
          <w:color w:val="000000"/>
          <w:sz w:val="28"/>
          <w:lang w:val="ru-RU"/>
        </w:rPr>
        <w:t>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</w:t>
      </w:r>
      <w:r w:rsidRPr="007C27B1">
        <w:rPr>
          <w:rFonts w:ascii="Times New Roman" w:hAnsi="Times New Roman"/>
          <w:color w:val="000000"/>
          <w:sz w:val="28"/>
          <w:lang w:val="ru-RU"/>
        </w:rPr>
        <w:t>ляется его интегрированный характер.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C27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представлений о действительном числе. Завершение освоения числовой линии </w:t>
      </w:r>
      <w:r w:rsidRPr="007C27B1">
        <w:rPr>
          <w:rFonts w:ascii="Times New Roman" w:hAnsi="Times New Roman"/>
          <w:color w:val="000000"/>
          <w:sz w:val="28"/>
          <w:lang w:val="ru-RU"/>
        </w:rPr>
        <w:t>отнесено к среднему общему образованию.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</w:t>
      </w:r>
      <w:r w:rsidRPr="007C27B1">
        <w:rPr>
          <w:rFonts w:ascii="Times New Roman" w:hAnsi="Times New Roman"/>
          <w:color w:val="000000"/>
          <w:sz w:val="28"/>
          <w:lang w:val="ru-RU"/>
        </w:rPr>
        <w:t>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</w:t>
      </w:r>
      <w:r w:rsidRPr="007C27B1">
        <w:rPr>
          <w:rFonts w:ascii="Times New Roman" w:hAnsi="Times New Roman"/>
          <w:color w:val="000000"/>
          <w:sz w:val="28"/>
          <w:lang w:val="ru-RU"/>
        </w:rPr>
        <w:t>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</w:t>
      </w:r>
      <w:r w:rsidRPr="007C27B1">
        <w:rPr>
          <w:rFonts w:ascii="Times New Roman" w:hAnsi="Times New Roman"/>
          <w:color w:val="000000"/>
          <w:sz w:val="28"/>
          <w:lang w:val="ru-RU"/>
        </w:rPr>
        <w:t>звитию воображения, способностей к математическому творчеству.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</w:t>
      </w:r>
      <w:r w:rsidRPr="007C27B1">
        <w:rPr>
          <w:rFonts w:ascii="Times New Roman" w:hAnsi="Times New Roman"/>
          <w:color w:val="000000"/>
          <w:sz w:val="28"/>
          <w:lang w:val="ru-RU"/>
        </w:rPr>
        <w:t>тии цивилизации и культуры.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7C27B1">
        <w:rPr>
          <w:rFonts w:ascii="Times New Roman" w:hAnsi="Times New Roman"/>
          <w:color w:val="000000"/>
          <w:sz w:val="28"/>
          <w:lang w:val="ru-RU"/>
        </w:rPr>
        <w:t>На изучение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7C27B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609F6" w:rsidRPr="007C27B1" w:rsidRDefault="00C609F6">
      <w:pPr>
        <w:rPr>
          <w:lang w:val="ru-RU"/>
        </w:rPr>
        <w:sectPr w:rsidR="00C609F6" w:rsidRPr="007C27B1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7010755"/>
    </w:p>
    <w:bookmarkEnd w:id="6"/>
    <w:p w:rsidR="00C609F6" w:rsidRPr="007C27B1" w:rsidRDefault="007C27B1">
      <w:pPr>
        <w:spacing w:after="0" w:line="264" w:lineRule="auto"/>
        <w:ind w:left="120"/>
        <w:jc w:val="both"/>
        <w:rPr>
          <w:lang w:val="ru-RU"/>
        </w:rPr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609F6" w:rsidRPr="007C27B1" w:rsidRDefault="00C609F6">
      <w:pPr>
        <w:spacing w:after="0" w:line="264" w:lineRule="auto"/>
        <w:ind w:left="120"/>
        <w:jc w:val="both"/>
        <w:rPr>
          <w:lang w:val="ru-RU"/>
        </w:rPr>
      </w:pPr>
    </w:p>
    <w:p w:rsidR="00C609F6" w:rsidRPr="007C27B1" w:rsidRDefault="007C27B1">
      <w:pPr>
        <w:spacing w:after="0" w:line="264" w:lineRule="auto"/>
        <w:ind w:left="120"/>
        <w:jc w:val="both"/>
        <w:rPr>
          <w:lang w:val="ru-RU"/>
        </w:rPr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09F6" w:rsidRPr="007C27B1" w:rsidRDefault="00C609F6">
      <w:pPr>
        <w:spacing w:after="0" w:line="264" w:lineRule="auto"/>
        <w:ind w:left="120"/>
        <w:jc w:val="both"/>
        <w:rPr>
          <w:lang w:val="ru-RU"/>
        </w:rPr>
      </w:pP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Дроби обыкновенные и десятичн</w:t>
      </w:r>
      <w:r w:rsidRPr="007C27B1">
        <w:rPr>
          <w:rFonts w:ascii="Times New Roman" w:hAnsi="Times New Roman"/>
          <w:color w:val="000000"/>
          <w:sz w:val="28"/>
          <w:lang w:val="ru-RU"/>
        </w:rPr>
        <w:t>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Степень с натураль</w:t>
      </w:r>
      <w:r w:rsidRPr="007C27B1">
        <w:rPr>
          <w:rFonts w:ascii="Times New Roman" w:hAnsi="Times New Roman"/>
          <w:color w:val="000000"/>
          <w:sz w:val="28"/>
          <w:lang w:val="ru-RU"/>
        </w:rPr>
        <w:t>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 xml:space="preserve">Применение признаков </w:t>
      </w:r>
      <w:r w:rsidRPr="007C27B1">
        <w:rPr>
          <w:rFonts w:ascii="Times New Roman" w:hAnsi="Times New Roman"/>
          <w:color w:val="000000"/>
          <w:sz w:val="28"/>
          <w:lang w:val="ru-RU"/>
        </w:rPr>
        <w:t>делимости, разложение на множители натуральных чисел.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7C27B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переменной. Допустимые значения переменных. Представление </w:t>
      </w:r>
      <w:r w:rsidRPr="007C27B1">
        <w:rPr>
          <w:rFonts w:ascii="Times New Roman" w:hAnsi="Times New Roman"/>
          <w:color w:val="000000"/>
          <w:sz w:val="28"/>
          <w:lang w:val="ru-RU"/>
        </w:rPr>
        <w:t>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Свойства степени с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натуральным показателем.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7C27B1">
        <w:rPr>
          <w:rFonts w:ascii="Times New Roman" w:hAnsi="Times New Roman"/>
          <w:b/>
          <w:color w:val="000000"/>
          <w:sz w:val="28"/>
          <w:lang w:val="ru-RU"/>
        </w:rPr>
        <w:t>Уравнения и</w:t>
      </w:r>
      <w:r w:rsidRPr="007C27B1">
        <w:rPr>
          <w:rFonts w:ascii="Times New Roman" w:hAnsi="Times New Roman"/>
          <w:b/>
          <w:color w:val="000000"/>
          <w:sz w:val="28"/>
          <w:lang w:val="ru-RU"/>
        </w:rPr>
        <w:t xml:space="preserve"> неравенства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</w:t>
      </w:r>
      <w:r w:rsidRPr="007C27B1">
        <w:rPr>
          <w:rFonts w:ascii="Times New Roman" w:hAnsi="Times New Roman"/>
          <w:color w:val="000000"/>
          <w:sz w:val="28"/>
          <w:lang w:val="ru-RU"/>
        </w:rPr>
        <w:t>товых задач с помощью уравнений.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C609F6" w:rsidRDefault="007C27B1">
      <w:pPr>
        <w:spacing w:after="0" w:line="264" w:lineRule="auto"/>
        <w:ind w:firstLine="600"/>
        <w:jc w:val="both"/>
      </w:pPr>
      <w:r w:rsidRPr="007C27B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C27B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C27B1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 Чтение графиков ре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C609F6" w:rsidRPr="007C27B1" w:rsidRDefault="007C27B1">
      <w:pPr>
        <w:spacing w:after="0" w:line="264" w:lineRule="auto"/>
        <w:ind w:left="120"/>
        <w:jc w:val="both"/>
        <w:rPr>
          <w:lang w:val="ru-RU"/>
        </w:rPr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609F6" w:rsidRPr="007C27B1" w:rsidRDefault="00C609F6">
      <w:pPr>
        <w:spacing w:after="0" w:line="264" w:lineRule="auto"/>
        <w:ind w:left="120"/>
        <w:jc w:val="both"/>
        <w:rPr>
          <w:lang w:val="ru-RU"/>
        </w:rPr>
      </w:pP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запись числа.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bookmarkStart w:id="9" w:name="_Toc124426225"/>
      <w:bookmarkEnd w:id="9"/>
      <w:r w:rsidRPr="007C27B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 xml:space="preserve">Алгебраическая дробь. Основное свойство алгебраической дроби. Сложение, вычитание, умножение, деление алгебраических дробей. Рациональные выражения </w:t>
      </w:r>
      <w:r w:rsidRPr="007C27B1">
        <w:rPr>
          <w:rFonts w:ascii="Times New Roman" w:hAnsi="Times New Roman"/>
          <w:color w:val="000000"/>
          <w:sz w:val="28"/>
          <w:lang w:val="ru-RU"/>
        </w:rPr>
        <w:t>и их преобразование.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6"/>
      <w:bookmarkEnd w:id="10"/>
      <w:r w:rsidRPr="007C27B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</w:t>
      </w:r>
      <w:r w:rsidRPr="007C27B1">
        <w:rPr>
          <w:rFonts w:ascii="Times New Roman" w:hAnsi="Times New Roman"/>
          <w:color w:val="000000"/>
          <w:sz w:val="28"/>
          <w:lang w:val="ru-RU"/>
        </w:rPr>
        <w:t>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</w:t>
      </w:r>
      <w:r w:rsidRPr="007C27B1">
        <w:rPr>
          <w:rFonts w:ascii="Times New Roman" w:hAnsi="Times New Roman"/>
          <w:color w:val="000000"/>
          <w:sz w:val="28"/>
          <w:lang w:val="ru-RU"/>
        </w:rPr>
        <w:t>ьность неравенств. Линейные неравенства с одной переменной. Системы линейных неравенств с одной переменной.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7"/>
      <w:bookmarkEnd w:id="11"/>
      <w:r w:rsidRPr="007C27B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</w:t>
      </w:r>
      <w:r w:rsidRPr="007C27B1">
        <w:rPr>
          <w:rFonts w:ascii="Times New Roman" w:hAnsi="Times New Roman"/>
          <w:color w:val="000000"/>
          <w:sz w:val="28"/>
          <w:lang w:val="ru-RU"/>
        </w:rPr>
        <w:t>фику. Примеры графиков функций, отражающих реальные процессы.</w:t>
      </w:r>
    </w:p>
    <w:p w:rsidR="00C609F6" w:rsidRPr="007C27B1" w:rsidRDefault="007C27B1">
      <w:pPr>
        <w:spacing w:after="0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27B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27B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27B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27B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C27B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27B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27B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C27B1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C609F6" w:rsidRPr="007C27B1" w:rsidRDefault="007C27B1">
      <w:pPr>
        <w:spacing w:after="0" w:line="264" w:lineRule="auto"/>
        <w:ind w:left="120"/>
        <w:jc w:val="both"/>
        <w:rPr>
          <w:lang w:val="ru-RU"/>
        </w:rPr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609F6" w:rsidRPr="007C27B1" w:rsidRDefault="00C609F6">
      <w:pPr>
        <w:spacing w:after="0" w:line="264" w:lineRule="auto"/>
        <w:ind w:left="120"/>
        <w:jc w:val="both"/>
        <w:rPr>
          <w:lang w:val="ru-RU"/>
        </w:rPr>
      </w:pP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t>Числа и вычисле</w:t>
      </w:r>
      <w:r w:rsidRPr="007C27B1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</w:t>
      </w:r>
      <w:r w:rsidRPr="007C27B1">
        <w:rPr>
          <w:rFonts w:ascii="Times New Roman" w:hAnsi="Times New Roman"/>
          <w:color w:val="000000"/>
          <w:sz w:val="28"/>
          <w:lang w:val="ru-RU"/>
        </w:rPr>
        <w:t>ной прямой.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 xml:space="preserve">Приближённое значение величины, точность приближения. Округление чисел. Прикидка и </w:t>
      </w:r>
      <w:r w:rsidRPr="007C27B1">
        <w:rPr>
          <w:rFonts w:ascii="Times New Roman" w:hAnsi="Times New Roman"/>
          <w:color w:val="000000"/>
          <w:sz w:val="28"/>
          <w:lang w:val="ru-RU"/>
        </w:rPr>
        <w:t>оценка результатов вычислений.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7C27B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</w:t>
      </w:r>
      <w:r w:rsidRPr="007C27B1">
        <w:rPr>
          <w:rFonts w:ascii="Times New Roman" w:hAnsi="Times New Roman"/>
          <w:color w:val="000000"/>
          <w:sz w:val="28"/>
          <w:lang w:val="ru-RU"/>
        </w:rPr>
        <w:t>пеней разложением на множители.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 xml:space="preserve">Уравнение с двумя переменными и его график. Решение систем двух линейных уравнений с двумя переменными. Решение систем двух уравнений, </w:t>
      </w:r>
      <w:r w:rsidRPr="007C27B1">
        <w:rPr>
          <w:rFonts w:ascii="Times New Roman" w:hAnsi="Times New Roman"/>
          <w:color w:val="000000"/>
          <w:sz w:val="28"/>
          <w:lang w:val="ru-RU"/>
        </w:rPr>
        <w:t>одно из которых линейное, а другое – второй степени. Графическая интерпретация системы уравнений с двумя переменными.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</w:t>
      </w:r>
      <w:r w:rsidRPr="007C27B1">
        <w:rPr>
          <w:rFonts w:ascii="Times New Roman" w:hAnsi="Times New Roman"/>
          <w:color w:val="000000"/>
          <w:sz w:val="28"/>
          <w:lang w:val="ru-RU"/>
        </w:rPr>
        <w:t>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1"/>
      <w:bookmarkEnd w:id="13"/>
      <w:r w:rsidRPr="007C27B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параболы.</w:t>
      </w:r>
    </w:p>
    <w:p w:rsidR="00C609F6" w:rsidRPr="007C27B1" w:rsidRDefault="007C27B1">
      <w:pPr>
        <w:spacing w:after="0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C27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C27B1">
        <w:rPr>
          <w:rFonts w:ascii="Times New Roman" w:hAnsi="Times New Roman"/>
          <w:color w:val="000000"/>
          <w:sz w:val="28"/>
          <w:lang w:val="ru-RU"/>
        </w:rPr>
        <w:t>|</w:t>
      </w:r>
      <w:r w:rsidRPr="007C27B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C27B1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2"/>
      <w:bookmarkEnd w:id="14"/>
      <w:r w:rsidRPr="007C27B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C27B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Арифметиче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C27B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C27B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</w:t>
      </w:r>
      <w:r w:rsidRPr="007C27B1">
        <w:rPr>
          <w:rFonts w:ascii="Times New Roman" w:hAnsi="Times New Roman"/>
          <w:color w:val="000000"/>
          <w:sz w:val="28"/>
          <w:lang w:val="ru-RU"/>
        </w:rPr>
        <w:t>ые проценты.</w:t>
      </w:r>
    </w:p>
    <w:p w:rsidR="00C609F6" w:rsidRPr="007C27B1" w:rsidRDefault="00C609F6">
      <w:pPr>
        <w:rPr>
          <w:lang w:val="ru-RU"/>
        </w:rPr>
        <w:sectPr w:rsidR="00C609F6" w:rsidRPr="007C27B1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7010753"/>
    </w:p>
    <w:bookmarkEnd w:id="15"/>
    <w:p w:rsidR="00C609F6" w:rsidRPr="007C27B1" w:rsidRDefault="007C27B1">
      <w:pPr>
        <w:spacing w:after="0" w:line="264" w:lineRule="auto"/>
        <w:ind w:left="120"/>
        <w:jc w:val="both"/>
        <w:rPr>
          <w:lang w:val="ru-RU"/>
        </w:rPr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609F6" w:rsidRPr="007C27B1" w:rsidRDefault="00C609F6">
      <w:pPr>
        <w:spacing w:after="0" w:line="264" w:lineRule="auto"/>
        <w:ind w:left="120"/>
        <w:jc w:val="both"/>
        <w:rPr>
          <w:lang w:val="ru-RU"/>
        </w:rPr>
      </w:pPr>
    </w:p>
    <w:p w:rsidR="00C609F6" w:rsidRPr="007C27B1" w:rsidRDefault="007C27B1">
      <w:pPr>
        <w:spacing w:after="0" w:line="264" w:lineRule="auto"/>
        <w:ind w:left="120"/>
        <w:jc w:val="both"/>
        <w:rPr>
          <w:lang w:val="ru-RU"/>
        </w:rPr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09F6" w:rsidRPr="007C27B1" w:rsidRDefault="00C609F6">
      <w:pPr>
        <w:spacing w:after="0" w:line="264" w:lineRule="auto"/>
        <w:ind w:left="120"/>
        <w:jc w:val="both"/>
        <w:rPr>
          <w:lang w:val="ru-RU"/>
        </w:rPr>
      </w:pP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C27B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</w:t>
      </w:r>
      <w:r w:rsidRPr="007C27B1">
        <w:rPr>
          <w:rFonts w:ascii="Times New Roman" w:hAnsi="Times New Roman"/>
          <w:b/>
          <w:color w:val="000000"/>
          <w:sz w:val="28"/>
          <w:lang w:val="ru-RU"/>
        </w:rPr>
        <w:t>ание: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</w:t>
      </w:r>
      <w:r w:rsidRPr="007C27B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воспитание: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</w:t>
      </w:r>
      <w:r w:rsidRPr="007C27B1">
        <w:rPr>
          <w:rFonts w:ascii="Times New Roman" w:hAnsi="Times New Roman"/>
          <w:color w:val="000000"/>
          <w:sz w:val="28"/>
          <w:lang w:val="ru-RU"/>
        </w:rPr>
        <w:t>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</w:t>
      </w:r>
      <w:r w:rsidRPr="007C27B1">
        <w:rPr>
          <w:rFonts w:ascii="Times New Roman" w:hAnsi="Times New Roman"/>
          <w:color w:val="000000"/>
          <w:sz w:val="28"/>
          <w:lang w:val="ru-RU"/>
        </w:rPr>
        <w:t>планов с учётом личных интересов и общественных потребностей;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</w:t>
      </w:r>
      <w:r w:rsidRPr="007C27B1">
        <w:rPr>
          <w:rFonts w:ascii="Times New Roman" w:hAnsi="Times New Roman"/>
          <w:color w:val="000000"/>
          <w:sz w:val="28"/>
          <w:lang w:val="ru-RU"/>
        </w:rPr>
        <w:t>;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</w:t>
      </w:r>
      <w:r w:rsidRPr="007C27B1">
        <w:rPr>
          <w:rFonts w:ascii="Times New Roman" w:hAnsi="Times New Roman"/>
          <w:color w:val="000000"/>
          <w:sz w:val="28"/>
          <w:lang w:val="ru-RU"/>
        </w:rPr>
        <w:t>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</w:t>
      </w:r>
      <w:r w:rsidRPr="007C27B1">
        <w:rPr>
          <w:rFonts w:ascii="Times New Roman" w:hAnsi="Times New Roman"/>
          <w:b/>
          <w:color w:val="000000"/>
          <w:sz w:val="28"/>
          <w:lang w:val="ru-RU"/>
        </w:rPr>
        <w:t>онального благополучия: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</w:t>
      </w:r>
      <w:r w:rsidRPr="007C27B1">
        <w:rPr>
          <w:rFonts w:ascii="Times New Roman" w:hAnsi="Times New Roman"/>
          <w:color w:val="000000"/>
          <w:sz w:val="28"/>
          <w:lang w:val="ru-RU"/>
        </w:rPr>
        <w:t>и, признанием своего права на ошибку и такого же права другого человека;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</w:t>
      </w:r>
      <w:r w:rsidRPr="007C27B1">
        <w:rPr>
          <w:rFonts w:ascii="Times New Roman" w:hAnsi="Times New Roman"/>
          <w:color w:val="000000"/>
          <w:sz w:val="28"/>
          <w:lang w:val="ru-RU"/>
        </w:rPr>
        <w:t>ледствий для окружающей среды, осознанием глобального характера экологических проблем и путей их решения;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</w:t>
      </w:r>
      <w:r w:rsidRPr="007C27B1">
        <w:rPr>
          <w:rFonts w:ascii="Times New Roman" w:hAnsi="Times New Roman"/>
          <w:color w:val="000000"/>
          <w:sz w:val="28"/>
          <w:lang w:val="ru-RU"/>
        </w:rPr>
        <w:t>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</w:t>
      </w:r>
      <w:r w:rsidRPr="007C27B1">
        <w:rPr>
          <w:rFonts w:ascii="Times New Roman" w:hAnsi="Times New Roman"/>
          <w:color w:val="000000"/>
          <w:sz w:val="28"/>
          <w:lang w:val="ru-RU"/>
        </w:rPr>
        <w:t>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</w:t>
      </w:r>
      <w:r w:rsidRPr="007C27B1">
        <w:rPr>
          <w:rFonts w:ascii="Times New Roman" w:hAnsi="Times New Roman"/>
          <w:color w:val="000000"/>
          <w:sz w:val="28"/>
          <w:lang w:val="ru-RU"/>
        </w:rPr>
        <w:t>мер, корректировать принимаемые решения и действия, формулировать и оценивать риски и последствия, формировать опыт.</w:t>
      </w:r>
    </w:p>
    <w:p w:rsidR="00C609F6" w:rsidRPr="007C27B1" w:rsidRDefault="007C27B1">
      <w:pPr>
        <w:spacing w:after="0" w:line="264" w:lineRule="auto"/>
        <w:ind w:left="120"/>
        <w:jc w:val="both"/>
        <w:rPr>
          <w:lang w:val="ru-RU"/>
        </w:rPr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09F6" w:rsidRPr="007C27B1" w:rsidRDefault="00C609F6">
      <w:pPr>
        <w:spacing w:after="0" w:line="264" w:lineRule="auto"/>
        <w:ind w:left="120"/>
        <w:jc w:val="both"/>
        <w:rPr>
          <w:lang w:val="ru-RU"/>
        </w:rPr>
      </w:pPr>
    </w:p>
    <w:p w:rsidR="00C609F6" w:rsidRPr="007C27B1" w:rsidRDefault="007C27B1">
      <w:pPr>
        <w:spacing w:after="0" w:line="264" w:lineRule="auto"/>
        <w:ind w:left="120"/>
        <w:jc w:val="both"/>
        <w:rPr>
          <w:lang w:val="ru-RU"/>
        </w:rPr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09F6" w:rsidRPr="007C27B1" w:rsidRDefault="00C609F6">
      <w:pPr>
        <w:spacing w:after="0" w:line="264" w:lineRule="auto"/>
        <w:ind w:left="120"/>
        <w:jc w:val="both"/>
        <w:rPr>
          <w:lang w:val="ru-RU"/>
        </w:rPr>
      </w:pPr>
    </w:p>
    <w:p w:rsidR="00C609F6" w:rsidRDefault="007C27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609F6" w:rsidRPr="007C27B1" w:rsidRDefault="007C27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</w:t>
      </w:r>
      <w:r w:rsidRPr="007C27B1">
        <w:rPr>
          <w:rFonts w:ascii="Times New Roman" w:hAnsi="Times New Roman"/>
          <w:color w:val="000000"/>
          <w:sz w:val="28"/>
          <w:lang w:val="ru-RU"/>
        </w:rPr>
        <w:t>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609F6" w:rsidRPr="007C27B1" w:rsidRDefault="007C27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воспринимать, формули</w:t>
      </w:r>
      <w:r w:rsidRPr="007C27B1">
        <w:rPr>
          <w:rFonts w:ascii="Times New Roman" w:hAnsi="Times New Roman"/>
          <w:color w:val="000000"/>
          <w:sz w:val="28"/>
          <w:lang w:val="ru-RU"/>
        </w:rPr>
        <w:t>ровать и преобразовывать суждения: утвердительные и отрицательные, единичные, частные и общие, условные;</w:t>
      </w:r>
    </w:p>
    <w:p w:rsidR="00C609F6" w:rsidRPr="007C27B1" w:rsidRDefault="007C27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</w:t>
      </w:r>
      <w:r w:rsidRPr="007C27B1">
        <w:rPr>
          <w:rFonts w:ascii="Times New Roman" w:hAnsi="Times New Roman"/>
          <w:color w:val="000000"/>
          <w:sz w:val="28"/>
          <w:lang w:val="ru-RU"/>
        </w:rPr>
        <w:t>номерностей и противоречий;</w:t>
      </w:r>
    </w:p>
    <w:p w:rsidR="00C609F6" w:rsidRPr="007C27B1" w:rsidRDefault="007C27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609F6" w:rsidRPr="007C27B1" w:rsidRDefault="007C27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7C27B1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609F6" w:rsidRPr="007C27B1" w:rsidRDefault="007C27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7C27B1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C609F6" w:rsidRDefault="007C27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609F6" w:rsidRPr="007C27B1" w:rsidRDefault="007C27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7C27B1">
        <w:rPr>
          <w:rFonts w:ascii="Times New Roman" w:hAnsi="Times New Roman"/>
          <w:color w:val="000000"/>
          <w:sz w:val="28"/>
          <w:lang w:val="ru-RU"/>
        </w:rPr>
        <w:t>потезу, аргументировать свою позицию, мнение;</w:t>
      </w:r>
    </w:p>
    <w:p w:rsidR="00C609F6" w:rsidRPr="007C27B1" w:rsidRDefault="007C27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609F6" w:rsidRPr="007C27B1" w:rsidRDefault="007C27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7C27B1">
        <w:rPr>
          <w:rFonts w:ascii="Times New Roman" w:hAnsi="Times New Roman"/>
          <w:color w:val="000000"/>
          <w:sz w:val="28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609F6" w:rsidRPr="007C27B1" w:rsidRDefault="007C27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609F6" w:rsidRDefault="007C27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</w:t>
      </w:r>
      <w:r>
        <w:rPr>
          <w:rFonts w:ascii="Times New Roman" w:hAnsi="Times New Roman"/>
          <w:b/>
          <w:color w:val="000000"/>
          <w:sz w:val="28"/>
        </w:rPr>
        <w:t>ота с информацией:</w:t>
      </w:r>
    </w:p>
    <w:p w:rsidR="00C609F6" w:rsidRPr="007C27B1" w:rsidRDefault="007C27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609F6" w:rsidRPr="007C27B1" w:rsidRDefault="007C27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609F6" w:rsidRPr="007C27B1" w:rsidRDefault="007C27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</w:t>
      </w:r>
      <w:r w:rsidRPr="007C27B1">
        <w:rPr>
          <w:rFonts w:ascii="Times New Roman" w:hAnsi="Times New Roman"/>
          <w:color w:val="000000"/>
          <w:sz w:val="28"/>
          <w:lang w:val="ru-RU"/>
        </w:rPr>
        <w:t>мации и иллюстрировать решаемые задачи схемами, диаграммами, иной графикой и их комбинациями;</w:t>
      </w:r>
    </w:p>
    <w:p w:rsidR="00C609F6" w:rsidRPr="007C27B1" w:rsidRDefault="007C27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609F6" w:rsidRDefault="007C27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609F6" w:rsidRPr="007C27B1" w:rsidRDefault="007C27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lastRenderedPageBreak/>
        <w:t>восприним</w:t>
      </w:r>
      <w:r w:rsidRPr="007C27B1">
        <w:rPr>
          <w:rFonts w:ascii="Times New Roman" w:hAnsi="Times New Roman"/>
          <w:color w:val="000000"/>
          <w:sz w:val="28"/>
          <w:lang w:val="ru-RU"/>
        </w:rPr>
        <w:t>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609F6" w:rsidRPr="007C27B1" w:rsidRDefault="007C27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в ходе обсуждения задава</w:t>
      </w:r>
      <w:r w:rsidRPr="007C27B1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разногласия, свои возражения;</w:t>
      </w:r>
    </w:p>
    <w:p w:rsidR="00C609F6" w:rsidRPr="007C27B1" w:rsidRDefault="007C27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609F6" w:rsidRPr="007C27B1" w:rsidRDefault="007C27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ивидуальной работы при решении учебных математических задач; </w:t>
      </w:r>
    </w:p>
    <w:p w:rsidR="00C609F6" w:rsidRPr="007C27B1" w:rsidRDefault="007C27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</w:t>
      </w:r>
      <w:r w:rsidRPr="007C27B1">
        <w:rPr>
          <w:rFonts w:ascii="Times New Roman" w:hAnsi="Times New Roman"/>
          <w:color w:val="000000"/>
          <w:sz w:val="28"/>
          <w:lang w:val="ru-RU"/>
        </w:rPr>
        <w:t>;</w:t>
      </w:r>
    </w:p>
    <w:p w:rsidR="00C609F6" w:rsidRPr="007C27B1" w:rsidRDefault="007C27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</w:t>
      </w:r>
      <w:r w:rsidRPr="007C27B1">
        <w:rPr>
          <w:rFonts w:ascii="Times New Roman" w:hAnsi="Times New Roman"/>
          <w:color w:val="000000"/>
          <w:sz w:val="28"/>
          <w:lang w:val="ru-RU"/>
        </w:rPr>
        <w:t>анным участниками взаимодействия.</w:t>
      </w:r>
    </w:p>
    <w:p w:rsidR="00C609F6" w:rsidRPr="007C27B1" w:rsidRDefault="007C27B1">
      <w:pPr>
        <w:spacing w:after="0" w:line="264" w:lineRule="auto"/>
        <w:ind w:left="120"/>
        <w:jc w:val="both"/>
        <w:rPr>
          <w:lang w:val="ru-RU"/>
        </w:rPr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609F6" w:rsidRPr="007C27B1" w:rsidRDefault="007C27B1">
      <w:pPr>
        <w:spacing w:after="0" w:line="264" w:lineRule="auto"/>
        <w:ind w:left="120"/>
        <w:jc w:val="both"/>
        <w:rPr>
          <w:lang w:val="ru-RU"/>
        </w:rPr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609F6" w:rsidRPr="007C27B1" w:rsidRDefault="007C27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7C27B1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C609F6" w:rsidRDefault="007C27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609F6" w:rsidRPr="007C27B1" w:rsidRDefault="007C27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609F6" w:rsidRPr="007C27B1" w:rsidRDefault="007C27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</w:t>
      </w:r>
      <w:r w:rsidRPr="007C27B1">
        <w:rPr>
          <w:rFonts w:ascii="Times New Roman" w:hAnsi="Times New Roman"/>
          <w:color w:val="000000"/>
          <w:sz w:val="28"/>
          <w:lang w:val="ru-RU"/>
        </w:rPr>
        <w:t>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609F6" w:rsidRPr="007C27B1" w:rsidRDefault="007C27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</w:t>
      </w:r>
      <w:r w:rsidRPr="007C27B1">
        <w:rPr>
          <w:rFonts w:ascii="Times New Roman" w:hAnsi="Times New Roman"/>
          <w:color w:val="000000"/>
          <w:sz w:val="28"/>
          <w:lang w:val="ru-RU"/>
        </w:rPr>
        <w:t>ли, находить ошибку, давать оценку приобретённому опыту.</w:t>
      </w:r>
    </w:p>
    <w:p w:rsidR="00C609F6" w:rsidRPr="007C27B1" w:rsidRDefault="00C609F6">
      <w:pPr>
        <w:spacing w:after="0" w:line="264" w:lineRule="auto"/>
        <w:ind w:left="120"/>
        <w:jc w:val="both"/>
        <w:rPr>
          <w:lang w:val="ru-RU"/>
        </w:rPr>
      </w:pPr>
    </w:p>
    <w:p w:rsidR="00C609F6" w:rsidRPr="007C27B1" w:rsidRDefault="007C27B1">
      <w:pPr>
        <w:spacing w:after="0" w:line="264" w:lineRule="auto"/>
        <w:ind w:left="120"/>
        <w:jc w:val="both"/>
        <w:rPr>
          <w:lang w:val="ru-RU"/>
        </w:rPr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609F6" w:rsidRPr="007C27B1" w:rsidRDefault="00C609F6">
      <w:pPr>
        <w:spacing w:after="0" w:line="264" w:lineRule="auto"/>
        <w:ind w:left="120"/>
        <w:jc w:val="both"/>
        <w:rPr>
          <w:lang w:val="ru-RU"/>
        </w:rPr>
      </w:pP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7C27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27B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7C27B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</w:t>
      </w:r>
      <w:r w:rsidRPr="007C27B1">
        <w:rPr>
          <w:rFonts w:ascii="Times New Roman" w:hAnsi="Times New Roman"/>
          <w:color w:val="000000"/>
          <w:sz w:val="28"/>
          <w:lang w:val="ru-RU"/>
        </w:rPr>
        <w:t>циональными числами.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</w:t>
      </w:r>
      <w:r w:rsidRPr="007C27B1">
        <w:rPr>
          <w:rFonts w:ascii="Times New Roman" w:hAnsi="Times New Roman"/>
          <w:color w:val="000000"/>
          <w:sz w:val="28"/>
          <w:lang w:val="ru-RU"/>
        </w:rPr>
        <w:t>ую дробь в обыкновенную, обыкновенную в десятичную, в частности в бесконечную десятичную дробь).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</w:t>
      </w:r>
      <w:r w:rsidRPr="007C27B1">
        <w:rPr>
          <w:rFonts w:ascii="Times New Roman" w:hAnsi="Times New Roman"/>
          <w:color w:val="000000"/>
          <w:sz w:val="28"/>
          <w:lang w:val="ru-RU"/>
        </w:rPr>
        <w:t>ь действия со степенями с натуральными показателями.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 xml:space="preserve">Решать практико-ориентированные задачи, связанные с отношением величин, пропорциональностью величин, процентами, интерпретировать </w:t>
      </w:r>
      <w:r w:rsidRPr="007C27B1">
        <w:rPr>
          <w:rFonts w:ascii="Times New Roman" w:hAnsi="Times New Roman"/>
          <w:color w:val="000000"/>
          <w:sz w:val="28"/>
          <w:lang w:val="ru-RU"/>
        </w:rPr>
        <w:t>результаты решения задач с учётом ограничений, связанных со свойствами рассматриваемых объектов.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7C27B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Находить значения буквенных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выражений при заданных значениях переменных.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 xml:space="preserve">Выполнять умножение одночлена на многочлен и многочлена на многочлен, применять формулы квадрата суммы и </w:t>
      </w:r>
      <w:r w:rsidRPr="007C27B1">
        <w:rPr>
          <w:rFonts w:ascii="Times New Roman" w:hAnsi="Times New Roman"/>
          <w:color w:val="000000"/>
          <w:sz w:val="28"/>
          <w:lang w:val="ru-RU"/>
        </w:rPr>
        <w:t>квадрата разности.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 xml:space="preserve">Применять преобразования многочленов для решения различных задач из </w:t>
      </w:r>
      <w:r w:rsidRPr="007C27B1">
        <w:rPr>
          <w:rFonts w:ascii="Times New Roman" w:hAnsi="Times New Roman"/>
          <w:color w:val="000000"/>
          <w:sz w:val="28"/>
          <w:lang w:val="ru-RU"/>
        </w:rPr>
        <w:t>математики, смежных предметов, из реальной практики.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7C27B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</w:t>
      </w:r>
      <w:r w:rsidRPr="007C27B1">
        <w:rPr>
          <w:rFonts w:ascii="Times New Roman" w:hAnsi="Times New Roman"/>
          <w:color w:val="000000"/>
          <w:sz w:val="28"/>
          <w:lang w:val="ru-RU"/>
        </w:rPr>
        <w:t>ения к равносильному ему. Проверять, является ли число корнем уравнения.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Строить в координатн</w:t>
      </w:r>
      <w:r w:rsidRPr="007C27B1">
        <w:rPr>
          <w:rFonts w:ascii="Times New Roman" w:hAnsi="Times New Roman"/>
          <w:color w:val="000000"/>
          <w:sz w:val="28"/>
          <w:lang w:val="ru-RU"/>
        </w:rPr>
        <w:t>ой плоскости график линейного уравнения с двумя переменными, пользуясь графиком, приводить примеры решения уравнения.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</w:t>
      </w:r>
      <w:r w:rsidRPr="007C27B1">
        <w:rPr>
          <w:rFonts w:ascii="Times New Roman" w:hAnsi="Times New Roman"/>
          <w:color w:val="000000"/>
          <w:sz w:val="28"/>
          <w:lang w:val="ru-RU"/>
        </w:rPr>
        <w:t>ейных уравнений по условию задачи, интерпретировать в соответствии с контекстом задачи полученный результат.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7C27B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 xml:space="preserve">Изображать на координатной прямой точки, соответствующие заданным координатам, лучи, отрезки, интервалы, записывать числовые промежутки на </w:t>
      </w:r>
      <w:r w:rsidRPr="007C27B1">
        <w:rPr>
          <w:rFonts w:ascii="Times New Roman" w:hAnsi="Times New Roman"/>
          <w:color w:val="000000"/>
          <w:sz w:val="28"/>
          <w:lang w:val="ru-RU"/>
        </w:rPr>
        <w:t>алгебраическом языке.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 xml:space="preserve">Описывать с помощью функций известные зависимости между величинами: скорость, время, расстояние, цена, </w:t>
      </w:r>
      <w:r w:rsidRPr="007C27B1">
        <w:rPr>
          <w:rFonts w:ascii="Times New Roman" w:hAnsi="Times New Roman"/>
          <w:color w:val="000000"/>
          <w:sz w:val="28"/>
          <w:lang w:val="ru-RU"/>
        </w:rPr>
        <w:t>количество, стоимость, производительность, время, объём работы.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</w:t>
      </w:r>
      <w:r w:rsidRPr="007C27B1">
        <w:rPr>
          <w:rFonts w:ascii="Times New Roman" w:hAnsi="Times New Roman"/>
          <w:color w:val="000000"/>
          <w:sz w:val="28"/>
          <w:lang w:val="ru-RU"/>
        </w:rPr>
        <w:t>исимостей.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27B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7C27B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</w:t>
      </w:r>
      <w:r w:rsidRPr="007C27B1">
        <w:rPr>
          <w:rFonts w:ascii="Times New Roman" w:hAnsi="Times New Roman"/>
          <w:color w:val="000000"/>
          <w:sz w:val="28"/>
          <w:lang w:val="ru-RU"/>
        </w:rPr>
        <w:t>ками на координатной прямой.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</w:t>
      </w:r>
      <w:r w:rsidRPr="007C27B1">
        <w:rPr>
          <w:rFonts w:ascii="Times New Roman" w:hAnsi="Times New Roman"/>
          <w:color w:val="000000"/>
          <w:sz w:val="28"/>
          <w:lang w:val="ru-RU"/>
        </w:rPr>
        <w:t>аписи больших и малых чисел с помощью десятичных дробей и степеней числа 10.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7C27B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</w:t>
      </w:r>
      <w:r w:rsidRPr="007C27B1">
        <w:rPr>
          <w:rFonts w:ascii="Times New Roman" w:hAnsi="Times New Roman"/>
          <w:color w:val="000000"/>
          <w:sz w:val="28"/>
          <w:lang w:val="ru-RU"/>
        </w:rPr>
        <w:t>зования рациональных выражений на основе правил действий над многочленами и алгебраическими дробями.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практики.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7C27B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</w:t>
      </w:r>
      <w:r w:rsidRPr="007C27B1">
        <w:rPr>
          <w:rFonts w:ascii="Times New Roman" w:hAnsi="Times New Roman"/>
          <w:color w:val="000000"/>
          <w:sz w:val="28"/>
          <w:lang w:val="ru-RU"/>
        </w:rPr>
        <w:t>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</w:t>
      </w:r>
      <w:r w:rsidRPr="007C27B1">
        <w:rPr>
          <w:rFonts w:ascii="Times New Roman" w:hAnsi="Times New Roman"/>
          <w:color w:val="000000"/>
          <w:sz w:val="28"/>
          <w:lang w:val="ru-RU"/>
        </w:rPr>
        <w:t>ерпретировать в соответствии с контекстом задачи полученный результат.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 xml:space="preserve"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</w:t>
      </w:r>
      <w:r w:rsidRPr="007C27B1">
        <w:rPr>
          <w:rFonts w:ascii="Times New Roman" w:hAnsi="Times New Roman"/>
          <w:color w:val="000000"/>
          <w:sz w:val="28"/>
          <w:lang w:val="ru-RU"/>
        </w:rPr>
        <w:t>системы неравенств.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7C27B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609F6" w:rsidRPr="007C27B1" w:rsidRDefault="007C27B1">
      <w:pPr>
        <w:spacing w:after="0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C609F6" w:rsidRPr="007C27B1" w:rsidRDefault="007C27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C27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C27B1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C27B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27B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7C27B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 xml:space="preserve">Округлять </w:t>
      </w:r>
      <w:r w:rsidRPr="007C27B1">
        <w:rPr>
          <w:rFonts w:ascii="Times New Roman" w:hAnsi="Times New Roman"/>
          <w:color w:val="000000"/>
          <w:sz w:val="28"/>
          <w:lang w:val="ru-RU"/>
        </w:rPr>
        <w:t>действительные числа, выполнять прикидку результата вычислений, оценку числовых выражений.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7C27B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Решать системы двух линейных у</w:t>
      </w:r>
      <w:r w:rsidRPr="007C27B1">
        <w:rPr>
          <w:rFonts w:ascii="Times New Roman" w:hAnsi="Times New Roman"/>
          <w:color w:val="000000"/>
          <w:sz w:val="28"/>
          <w:lang w:val="ru-RU"/>
        </w:rPr>
        <w:t>равнений с двумя переменными и системы двух уравнений, в которых одно уравнение не является линейным.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Проводить простейшие иссле</w:t>
      </w:r>
      <w:r w:rsidRPr="007C27B1">
        <w:rPr>
          <w:rFonts w:ascii="Times New Roman" w:hAnsi="Times New Roman"/>
          <w:color w:val="000000"/>
          <w:sz w:val="28"/>
          <w:lang w:val="ru-RU"/>
        </w:rPr>
        <w:t>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</w:t>
      </w:r>
      <w:r w:rsidRPr="007C27B1">
        <w:rPr>
          <w:rFonts w:ascii="Times New Roman" w:hAnsi="Times New Roman"/>
          <w:color w:val="000000"/>
          <w:sz w:val="28"/>
          <w:lang w:val="ru-RU"/>
        </w:rPr>
        <w:t>ешение неравенств на числовой прямой, записывать решение с помощью символов.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</w:t>
      </w:r>
      <w:r w:rsidRPr="007C27B1">
        <w:rPr>
          <w:rFonts w:ascii="Times New Roman" w:hAnsi="Times New Roman"/>
          <w:color w:val="000000"/>
          <w:sz w:val="28"/>
          <w:lang w:val="ru-RU"/>
        </w:rPr>
        <w:t>имволов.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7C27B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609F6" w:rsidRPr="007C27B1" w:rsidRDefault="007C27B1">
      <w:pPr>
        <w:spacing w:after="0" w:line="360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27B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C27B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27B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C27B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C27B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27B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C27B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27B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27B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C27B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C27B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C27B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27B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27B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C27B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27B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27B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C27B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 xml:space="preserve">Распознавать квадратичную функцию по формуле, приводить </w:t>
      </w:r>
      <w:r w:rsidRPr="007C27B1">
        <w:rPr>
          <w:rFonts w:ascii="Times New Roman" w:hAnsi="Times New Roman"/>
          <w:color w:val="000000"/>
          <w:sz w:val="28"/>
          <w:lang w:val="ru-RU"/>
        </w:rPr>
        <w:t>примеры квадратичных функций из реальной жизни, физики, геометрии.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-го члена 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C27B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C609F6" w:rsidRPr="007C27B1" w:rsidRDefault="007C27B1">
      <w:pPr>
        <w:spacing w:after="0" w:line="264" w:lineRule="auto"/>
        <w:ind w:firstLine="600"/>
        <w:jc w:val="both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</w:t>
      </w:r>
      <w:r w:rsidRPr="007C27B1">
        <w:rPr>
          <w:rFonts w:ascii="Times New Roman" w:hAnsi="Times New Roman"/>
          <w:color w:val="000000"/>
          <w:sz w:val="28"/>
          <w:lang w:val="ru-RU"/>
        </w:rPr>
        <w:t>кулятора, цифровых технологий).</w:t>
      </w:r>
      <w:bookmarkStart w:id="28" w:name="_Toc124426249"/>
      <w:bookmarkEnd w:id="28"/>
    </w:p>
    <w:p w:rsidR="00C609F6" w:rsidRPr="007C27B1" w:rsidRDefault="00C609F6">
      <w:pPr>
        <w:rPr>
          <w:lang w:val="ru-RU"/>
        </w:rPr>
        <w:sectPr w:rsidR="00C609F6" w:rsidRPr="007C27B1">
          <w:pgSz w:w="11906" w:h="16383"/>
          <w:pgMar w:top="1134" w:right="850" w:bottom="1134" w:left="1701" w:header="720" w:footer="720" w:gutter="0"/>
          <w:cols w:space="720"/>
        </w:sectPr>
      </w:pPr>
      <w:bookmarkStart w:id="29" w:name="block-7010749"/>
    </w:p>
    <w:bookmarkEnd w:id="29"/>
    <w:p w:rsidR="00C609F6" w:rsidRDefault="007C27B1">
      <w:pPr>
        <w:spacing w:after="0"/>
        <w:ind w:left="120"/>
      </w:pPr>
      <w:r w:rsidRPr="007C27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09F6" w:rsidRDefault="007C2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2"/>
        <w:gridCol w:w="4531"/>
        <w:gridCol w:w="1598"/>
        <w:gridCol w:w="1843"/>
        <w:gridCol w:w="1912"/>
        <w:gridCol w:w="2839"/>
      </w:tblGrid>
      <w:tr w:rsidR="00C609F6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9F6" w:rsidRDefault="00C60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9F6" w:rsidRDefault="00C609F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9F6" w:rsidRDefault="00C609F6"/>
        </w:tc>
      </w:tr>
      <w:tr w:rsidR="00C609F6" w:rsidRPr="007C27B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9F6" w:rsidRDefault="00C609F6"/>
        </w:tc>
      </w:tr>
    </w:tbl>
    <w:p w:rsidR="00C609F6" w:rsidRDefault="00C609F6">
      <w:pPr>
        <w:sectPr w:rsidR="00C60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9F6" w:rsidRDefault="007C2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2"/>
        <w:gridCol w:w="4531"/>
        <w:gridCol w:w="1598"/>
        <w:gridCol w:w="1843"/>
        <w:gridCol w:w="1912"/>
        <w:gridCol w:w="2790"/>
      </w:tblGrid>
      <w:tr w:rsidR="00C609F6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9F6" w:rsidRDefault="00C60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9F6" w:rsidRDefault="00C609F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9F6" w:rsidRDefault="00C609F6"/>
        </w:tc>
      </w:tr>
      <w:tr w:rsidR="00C609F6" w:rsidRPr="007C27B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Квадратный </w:t>
            </w:r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9F6" w:rsidRDefault="00C609F6"/>
        </w:tc>
      </w:tr>
    </w:tbl>
    <w:p w:rsidR="00C609F6" w:rsidRDefault="00C609F6">
      <w:pPr>
        <w:sectPr w:rsidR="00C60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9F6" w:rsidRDefault="007C2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8"/>
        <w:gridCol w:w="4715"/>
        <w:gridCol w:w="1504"/>
        <w:gridCol w:w="1843"/>
        <w:gridCol w:w="1912"/>
        <w:gridCol w:w="2839"/>
      </w:tblGrid>
      <w:tr w:rsidR="00C609F6">
        <w:trPr>
          <w:trHeight w:val="144"/>
          <w:tblCellSpacing w:w="0" w:type="dxa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9F6" w:rsidRDefault="00C60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9F6" w:rsidRDefault="00C609F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9F6" w:rsidRDefault="00C609F6"/>
        </w:tc>
      </w:tr>
      <w:tr w:rsidR="00C609F6" w:rsidRPr="007C27B1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609F6" w:rsidRDefault="00C609F6"/>
        </w:tc>
      </w:tr>
    </w:tbl>
    <w:p w:rsidR="00C609F6" w:rsidRDefault="00C609F6">
      <w:pPr>
        <w:sectPr w:rsidR="00C60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9F6" w:rsidRDefault="00C609F6">
      <w:pPr>
        <w:sectPr w:rsidR="00C609F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7010750"/>
    </w:p>
    <w:bookmarkEnd w:id="30"/>
    <w:p w:rsidR="00C609F6" w:rsidRDefault="007C2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09F6" w:rsidRDefault="007C2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4030"/>
        <w:gridCol w:w="1167"/>
        <w:gridCol w:w="1843"/>
        <w:gridCol w:w="1912"/>
        <w:gridCol w:w="1349"/>
        <w:gridCol w:w="2839"/>
      </w:tblGrid>
      <w:tr w:rsidR="00C609F6">
        <w:trPr>
          <w:trHeight w:val="144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9F6" w:rsidRDefault="00C60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9F6" w:rsidRDefault="00C609F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9F6" w:rsidRDefault="00C60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9F6" w:rsidRDefault="00C609F6"/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сокращённого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9F6" w:rsidRDefault="00C609F6"/>
        </w:tc>
      </w:tr>
    </w:tbl>
    <w:p w:rsidR="00C609F6" w:rsidRDefault="00C609F6">
      <w:pPr>
        <w:sectPr w:rsidR="00C60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9F6" w:rsidRDefault="007C2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0"/>
        <w:gridCol w:w="2098"/>
        <w:gridCol w:w="870"/>
        <w:gridCol w:w="1671"/>
        <w:gridCol w:w="1733"/>
        <w:gridCol w:w="1229"/>
        <w:gridCol w:w="5801"/>
      </w:tblGrid>
      <w:tr w:rsidR="00C609F6">
        <w:trPr>
          <w:trHeight w:val="144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9F6" w:rsidRDefault="00C60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9F6" w:rsidRDefault="00C609F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9F6" w:rsidRDefault="00C60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9F6" w:rsidRDefault="00C609F6"/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 w:line="240" w:lineRule="auto"/>
              <w:jc w:val="center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ФГ </w:t>
            </w:r>
            <w:r w:rsidRPr="007C2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«Знакомство с курсом»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https://7.math.ru/courses</w:t>
            </w:r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«Кулинарный колледж»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  <w:p w:rsidR="00C609F6" w:rsidRDefault="00C6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9" w:history="1">
              <w:r w:rsidR="007C27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https://ivant-sch1.edumsko.ru/uploads/1000/</w:t>
              </w:r>
            </w:hyperlink>
          </w:p>
          <w:p w:rsidR="00C609F6" w:rsidRDefault="007C27B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952/section/2194740/dokumenty/doc88738701_649783207.pdf</w:t>
            </w: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выражений,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мира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ФГ «Куриные яйца»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Стартовая диагностика по ФГ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квадратного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ФГ «Логика»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  <w:p w:rsidR="00C609F6" w:rsidRDefault="007C27B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https://7.math.ru/course/9</w:t>
            </w:r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входящих в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Сокращение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и деление алгебраических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ФГ «Диаграммы. Схемы»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C609F6" w:rsidRDefault="007C27B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https://7.math.ru/course/9</w:t>
            </w: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квадратного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Формула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корней квадратного уравнения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.ФГ «Углы и дуги»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C609F6" w:rsidRDefault="007C27B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https://7.math.ru/course/9</w:t>
            </w: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ФГ «Уход за лошадьми»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в целых числах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.ФГ  «Первая линия морского метро»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уравнений с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ФГ «Доставка обеда»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ФГ «Пособие на ребенка»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задания функций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ФГ «Пропорции лица»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Функции, описывающие прямую и обратную пропорциональные зависимости,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Гипербола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Итоговая диагностическая работа по ФГ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ФГ «Как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быстро растет факториал»</w:t>
            </w:r>
            <w:bookmarkStart w:id="31" w:name="_GoBack"/>
            <w:bookmarkEnd w:id="31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основных понятий и методов курсов 7 и 8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9F6" w:rsidRDefault="00C609F6"/>
        </w:tc>
      </w:tr>
    </w:tbl>
    <w:p w:rsidR="00C609F6" w:rsidRDefault="00C609F6">
      <w:pPr>
        <w:sectPr w:rsidR="00C60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9F6" w:rsidRDefault="007C2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9"/>
        <w:gridCol w:w="4069"/>
        <w:gridCol w:w="1151"/>
        <w:gridCol w:w="1843"/>
        <w:gridCol w:w="1912"/>
        <w:gridCol w:w="1349"/>
        <w:gridCol w:w="2839"/>
      </w:tblGrid>
      <w:tr w:rsidR="00C609F6">
        <w:trPr>
          <w:trHeight w:val="144"/>
          <w:tblCellSpacing w:w="0" w:type="dxa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9F6" w:rsidRDefault="00C60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9F6" w:rsidRDefault="00C609F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09F6" w:rsidRDefault="00C609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9F6" w:rsidRDefault="00C60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9F6" w:rsidRDefault="00C609F6"/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чисел; действительные числа как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симметрии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симметрии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и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Запись,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9F6" w:rsidRPr="007C27B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09F6" w:rsidRDefault="00C609F6">
            <w:pPr>
              <w:spacing w:after="0"/>
              <w:ind w:left="135"/>
            </w:pPr>
          </w:p>
        </w:tc>
      </w:tr>
      <w:tr w:rsidR="00C609F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9F6" w:rsidRPr="007C27B1" w:rsidRDefault="007C27B1">
            <w:pPr>
              <w:spacing w:after="0"/>
              <w:ind w:left="135"/>
              <w:rPr>
                <w:lang w:val="ru-RU"/>
              </w:rPr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 w:rsidRPr="007C2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09F6" w:rsidRDefault="007C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9F6" w:rsidRDefault="00C609F6"/>
        </w:tc>
      </w:tr>
    </w:tbl>
    <w:p w:rsidR="00C609F6" w:rsidRDefault="00C609F6">
      <w:pPr>
        <w:sectPr w:rsidR="00C60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9F6" w:rsidRDefault="00C609F6">
      <w:pPr>
        <w:sectPr w:rsidR="00C609F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2" w:name="block-7010751"/>
    </w:p>
    <w:bookmarkEnd w:id="32"/>
    <w:p w:rsidR="00C609F6" w:rsidRDefault="007C2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609F6" w:rsidRDefault="007C27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УЧЕНИКА</w:t>
      </w:r>
    </w:p>
    <w:p w:rsidR="00C609F6" w:rsidRDefault="007C27B1">
      <w:pPr>
        <w:numPr>
          <w:ilvl w:val="0"/>
          <w:numId w:val="7"/>
        </w:numPr>
        <w:spacing w:after="0" w:line="480" w:lineRule="auto"/>
        <w:rPr>
          <w:lang w:val="ru-RU"/>
        </w:rPr>
      </w:pPr>
      <w:bookmarkStart w:id="33" w:name="8a811090-bed3-4825-9e59-0925d1d075d6"/>
      <w:r>
        <w:rPr>
          <w:rFonts w:ascii="Times New Roman" w:hAnsi="Times New Roman"/>
          <w:color w:val="000000"/>
          <w:sz w:val="28"/>
          <w:lang w:val="ru-RU"/>
        </w:rPr>
        <w:t>Алгебра, 7 класс/ Макарычев Ю.Н., Миндюк Н.Г., Нешков К.И. и другие 202</w:t>
      </w:r>
      <w:r>
        <w:rPr>
          <w:rFonts w:ascii="Times New Roman" w:hAnsi="Times New Roman"/>
          <w:color w:val="000000"/>
          <w:sz w:val="28"/>
          <w:lang w:val="ru-RU"/>
        </w:rPr>
        <w:t xml:space="preserve">3 </w:t>
      </w:r>
      <w:r>
        <w:rPr>
          <w:rFonts w:ascii="Times New Roman" w:hAnsi="Times New Roman"/>
          <w:color w:val="000000"/>
          <w:sz w:val="28"/>
          <w:lang w:val="ru-RU"/>
        </w:rPr>
        <w:t>г, Акционерное общество «Издательство Просвещение»</w:t>
      </w:r>
      <w:bookmarkEnd w:id="33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C609F6" w:rsidRDefault="007C27B1">
      <w:pPr>
        <w:numPr>
          <w:ilvl w:val="0"/>
          <w:numId w:val="7"/>
        </w:num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34" w:name="259521c0-37d5-43a2-b33b-95c2fb5d010b"/>
      <w:r>
        <w:rPr>
          <w:rFonts w:ascii="Times New Roman" w:hAnsi="Times New Roman"/>
          <w:color w:val="000000"/>
          <w:sz w:val="28"/>
          <w:lang w:val="ru-RU"/>
        </w:rPr>
        <w:t>КИМ по алгебре к учебнику Макарычева Ю.Н.</w:t>
      </w:r>
      <w:bookmarkEnd w:id="34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C609F6" w:rsidRDefault="007C27B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609F6" w:rsidRPr="007C27B1" w:rsidRDefault="007C27B1">
      <w:pPr>
        <w:numPr>
          <w:ilvl w:val="0"/>
          <w:numId w:val="8"/>
        </w:num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‌учебники по алгебре 7-9 классы </w:t>
      </w:r>
      <w:r>
        <w:rPr>
          <w:rFonts w:ascii="Times New Roman" w:hAnsi="Times New Roman"/>
          <w:color w:val="000000"/>
          <w:sz w:val="28"/>
          <w:lang w:val="ru-RU"/>
        </w:rPr>
        <w:t>Макарычев Ю.Н. 2022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г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color w:val="000000"/>
          <w:sz w:val="28"/>
          <w:lang w:val="ru-RU"/>
        </w:rPr>
        <w:t>КИМ по алгебре к учебнику Макарычева Ю.Н. 202</w:t>
      </w:r>
      <w:r>
        <w:rPr>
          <w:rFonts w:ascii="Times New Roman" w:hAnsi="Times New Roman"/>
          <w:color w:val="000000"/>
          <w:sz w:val="28"/>
          <w:lang w:val="ru-RU"/>
        </w:rPr>
        <w:t xml:space="preserve">3 </w:t>
      </w:r>
      <w:r>
        <w:rPr>
          <w:rFonts w:ascii="Times New Roman" w:hAnsi="Times New Roman"/>
          <w:color w:val="000000"/>
          <w:sz w:val="28"/>
          <w:lang w:val="ru-RU"/>
        </w:rPr>
        <w:t>г</w:t>
      </w:r>
      <w:r>
        <w:rPr>
          <w:sz w:val="28"/>
          <w:lang w:val="ru-RU"/>
        </w:rPr>
        <w:br/>
      </w:r>
      <w:bookmarkStart w:id="35" w:name="352b2430-0170-408d-9dba-fadb4a1f57ea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color w:val="000000"/>
          <w:sz w:val="28"/>
          <w:lang w:val="ru-RU"/>
        </w:rPr>
        <w:t>Пособие для подготовки учащихся к ОГЭ под редакцией Ященко И.В. 2023г</w:t>
      </w:r>
      <w:bookmarkEnd w:id="35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C609F6" w:rsidRPr="007C27B1" w:rsidRDefault="007C27B1">
      <w:pPr>
        <w:spacing w:after="0" w:line="480" w:lineRule="auto"/>
        <w:ind w:left="120"/>
        <w:rPr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​‌‌​</w:t>
      </w:r>
      <w:r w:rsidRPr="007C27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09F6" w:rsidRDefault="007C27B1">
      <w:pPr>
        <w:widowControl w:val="0"/>
        <w:autoSpaceDE w:val="0"/>
        <w:autoSpaceDN w:val="0"/>
        <w:spacing w:before="156" w:after="0" w:line="292" w:lineRule="auto"/>
        <w:ind w:right="-33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C27B1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https://resh.edu.ru/subject/17/7/</w:t>
      </w:r>
      <w:hyperlink r:id="rId204">
        <w:r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http://school-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collection.edu.ru</w:t>
      </w:r>
    </w:p>
    <w:p w:rsidR="00C609F6" w:rsidRDefault="007C27B1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609F6" w:rsidRDefault="00C609F6">
      <w:pPr>
        <w:sectPr w:rsidR="00C609F6">
          <w:pgSz w:w="11906" w:h="16383"/>
          <w:pgMar w:top="1134" w:right="850" w:bottom="1134" w:left="1701" w:header="720" w:footer="720" w:gutter="0"/>
          <w:cols w:space="720"/>
        </w:sectPr>
      </w:pPr>
      <w:bookmarkStart w:id="36" w:name="block-7010752"/>
    </w:p>
    <w:bookmarkEnd w:id="36"/>
    <w:p w:rsidR="00C609F6" w:rsidRDefault="00C609F6"/>
    <w:sectPr w:rsidR="00C609F6" w:rsidSect="00C609F6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9F6" w:rsidRDefault="007C27B1">
      <w:pPr>
        <w:spacing w:line="240" w:lineRule="auto"/>
      </w:pPr>
      <w:r>
        <w:separator/>
      </w:r>
    </w:p>
  </w:endnote>
  <w:endnote w:type="continuationSeparator" w:id="0">
    <w:p w:rsidR="00C609F6" w:rsidRDefault="007C2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9F6" w:rsidRDefault="007C27B1">
      <w:pPr>
        <w:spacing w:after="0"/>
      </w:pPr>
      <w:r>
        <w:separator/>
      </w:r>
    </w:p>
  </w:footnote>
  <w:footnote w:type="continuationSeparator" w:id="0">
    <w:p w:rsidR="00C609F6" w:rsidRDefault="007C27B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">
    <w:nsid w:val="DC074649"/>
    <w:multiLevelType w:val="singleLevel"/>
    <w:tmpl w:val="DC074649"/>
    <w:lvl w:ilvl="0">
      <w:start w:val="1"/>
      <w:numFmt w:val="decimal"/>
      <w:suff w:val="space"/>
      <w:lvlText w:val="%1)"/>
      <w:lvlJc w:val="left"/>
      <w:pPr>
        <w:ind w:left="190" w:firstLine="0"/>
      </w:pPr>
    </w:lvl>
  </w:abstractNum>
  <w:abstractNum w:abstractNumId="4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5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6">
    <w:nsid w:val="3A8773A9"/>
    <w:multiLevelType w:val="singleLevel"/>
    <w:tmpl w:val="3A8773A9"/>
    <w:lvl w:ilvl="0">
      <w:start w:val="1"/>
      <w:numFmt w:val="decimal"/>
      <w:suff w:val="space"/>
      <w:lvlText w:val="%1)"/>
      <w:lvlJc w:val="left"/>
    </w:lvl>
  </w:abstractNum>
  <w:abstractNum w:abstractNumId="7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9F6"/>
    <w:rsid w:val="007C27B1"/>
    <w:rsid w:val="00C609F6"/>
    <w:rsid w:val="0F6D58F8"/>
    <w:rsid w:val="17DB4469"/>
    <w:rsid w:val="35B8408E"/>
    <w:rsid w:val="4F502574"/>
    <w:rsid w:val="58F8743D"/>
    <w:rsid w:val="599D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F6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609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09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09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09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609F6"/>
    <w:rPr>
      <w:i/>
      <w:iCs/>
    </w:rPr>
  </w:style>
  <w:style w:type="character" w:styleId="a4">
    <w:name w:val="Hyperlink"/>
    <w:basedOn w:val="a0"/>
    <w:uiPriority w:val="99"/>
    <w:unhideWhenUsed/>
    <w:qFormat/>
    <w:rsid w:val="00C609F6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C609F6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C609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609F6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C609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609F6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C609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C609F6"/>
  </w:style>
  <w:style w:type="character" w:customStyle="1" w:styleId="10">
    <w:name w:val="Заголовок 1 Знак"/>
    <w:basedOn w:val="a0"/>
    <w:link w:val="1"/>
    <w:uiPriority w:val="9"/>
    <w:qFormat/>
    <w:rsid w:val="00C60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C60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C609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C609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C609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C609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2ec80" TargetMode="External"/><Relationship Id="rId123" Type="http://schemas.openxmlformats.org/officeDocument/2006/relationships/hyperlink" Target="https://m.edsoo.ru/7f430076" TargetMode="External"/><Relationship Id="rId128" Type="http://schemas.openxmlformats.org/officeDocument/2006/relationships/hyperlink" Target="https://m.edsoo.ru/7f42f75c" TargetMode="External"/><Relationship Id="rId144" Type="http://schemas.openxmlformats.org/officeDocument/2006/relationships/hyperlink" Target="https://m.edsoo.ru/7f434d38" TargetMode="External"/><Relationship Id="rId149" Type="http://schemas.openxmlformats.org/officeDocument/2006/relationships/hyperlink" Target="https://m.edsoo.ru/7f4376b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2ded4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0b4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bda" TargetMode="External"/><Relationship Id="rId186" Type="http://schemas.openxmlformats.org/officeDocument/2006/relationships/hyperlink" Target="https://m.edsoo.ru/7f43f0c6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840" TargetMode="External"/><Relationship Id="rId139" Type="http://schemas.openxmlformats.org/officeDocument/2006/relationships/hyperlink" Target="https://m.edsoo.ru/7f433c12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6b8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6c6" TargetMode="External"/><Relationship Id="rId176" Type="http://schemas.openxmlformats.org/officeDocument/2006/relationships/hyperlink" Target="https://m.edsoo.ru/7f43a1ac" TargetMode="External"/><Relationship Id="rId192" Type="http://schemas.openxmlformats.org/officeDocument/2006/relationships/hyperlink" Target="https://m.edsoo.ru/7f443b12" TargetMode="External"/><Relationship Id="rId197" Type="http://schemas.openxmlformats.org/officeDocument/2006/relationships/hyperlink" Target="https://m.edsoo.ru/7f4446f2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7f44516a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382" TargetMode="External"/><Relationship Id="rId108" Type="http://schemas.openxmlformats.org/officeDocument/2006/relationships/hyperlink" Target="https://m.edsoo.ru/7f43128c" TargetMode="External"/><Relationship Id="rId124" Type="http://schemas.openxmlformats.org/officeDocument/2006/relationships/hyperlink" Target="https://m.edsoo.ru/7f43c542" TargetMode="External"/><Relationship Id="rId129" Type="http://schemas.openxmlformats.org/officeDocument/2006/relationships/hyperlink" Target="https://m.edsoo.ru/7f42f8f6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0be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d84" TargetMode="External"/><Relationship Id="rId145" Type="http://schemas.openxmlformats.org/officeDocument/2006/relationships/hyperlink" Target="https://m.edsoo.ru/7f434eb4" TargetMode="External"/><Relationship Id="rId161" Type="http://schemas.openxmlformats.org/officeDocument/2006/relationships/hyperlink" Target="https://m.edsoo.ru/7f43d23a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d7e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2736" TargetMode="External"/><Relationship Id="rId119" Type="http://schemas.openxmlformats.org/officeDocument/2006/relationships/hyperlink" Target="https://m.edsoo.ru/7f42f158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01f2" TargetMode="External"/><Relationship Id="rId135" Type="http://schemas.openxmlformats.org/officeDocument/2006/relationships/hyperlink" Target="https://m.edsoo.ru/7f42cb88" TargetMode="External"/><Relationship Id="rId151" Type="http://schemas.openxmlformats.org/officeDocument/2006/relationships/hyperlink" Target="https://m.edsoo.ru/7f43785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a94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cd4" TargetMode="External"/><Relationship Id="rId202" Type="http://schemas.openxmlformats.org/officeDocument/2006/relationships/hyperlink" Target="https://m.edsoo.ru/7f4452e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8e6" TargetMode="External"/><Relationship Id="rId120" Type="http://schemas.openxmlformats.org/officeDocument/2006/relationships/hyperlink" Target="https://m.edsoo.ru/7f42f3f6" TargetMode="External"/><Relationship Id="rId125" Type="http://schemas.openxmlformats.org/officeDocument/2006/relationships/hyperlink" Target="https://m.edsoo.ru/7f43c3d0" TargetMode="External"/><Relationship Id="rId141" Type="http://schemas.openxmlformats.org/officeDocument/2006/relationships/hyperlink" Target="https://m.edsoo.ru/7f434bbc" TargetMode="External"/><Relationship Id="rId146" Type="http://schemas.openxmlformats.org/officeDocument/2006/relationships/hyperlink" Target="https://m.edsoo.ru/7f4371aa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2e262" TargetMode="External"/><Relationship Id="rId162" Type="http://schemas.openxmlformats.org/officeDocument/2006/relationships/hyperlink" Target="https://m.edsoo.ru/7f43d55a" TargetMode="External"/><Relationship Id="rId183" Type="http://schemas.openxmlformats.org/officeDocument/2006/relationships/hyperlink" Target="https://m.edsoo.ru/7f43f3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8c2" TargetMode="External"/><Relationship Id="rId115" Type="http://schemas.openxmlformats.org/officeDocument/2006/relationships/hyperlink" Target="https://m.edsoo.ru/7f431d36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d2c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bf66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a8a" TargetMode="External"/><Relationship Id="rId126" Type="http://schemas.openxmlformats.org/officeDocument/2006/relationships/hyperlink" Target="https://m.edsoo.ru/7f4328c6" TargetMode="External"/><Relationship Id="rId147" Type="http://schemas.openxmlformats.org/officeDocument/2006/relationships/hyperlink" Target="https://m.edsoo.ru/7f43736c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54a4" TargetMode="External"/><Relationship Id="rId98" Type="http://schemas.openxmlformats.org/officeDocument/2006/relationships/hyperlink" Target="https://m.edsoo.ru/7f43599a" TargetMode="External"/><Relationship Id="rId121" Type="http://schemas.openxmlformats.org/officeDocument/2006/relationships/hyperlink" Target="https://m.edsoo.ru/7f42f5a4" TargetMode="External"/><Relationship Id="rId142" Type="http://schemas.openxmlformats.org/officeDocument/2006/relationships/hyperlink" Target="https://m.edsoo.ru/7f4343e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1a20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ab84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hyperlink" Target="http://school-/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6098" TargetMode="External"/><Relationship Id="rId99" Type="http://schemas.openxmlformats.org/officeDocument/2006/relationships/hyperlink" Target="https://m.edsoo.ru/7f435ed6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ef0" TargetMode="External"/><Relationship Id="rId143" Type="http://schemas.openxmlformats.org/officeDocument/2006/relationships/hyperlink" Target="https://m.edsoo.ru/7f434572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ef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ivant-sch1.edumsko.ru/uploads/1000/" TargetMode="External"/><Relationship Id="rId112" Type="http://schemas.openxmlformats.org/officeDocument/2006/relationships/hyperlink" Target="https://m.edsoo.ru/7f43259c" TargetMode="External"/><Relationship Id="rId133" Type="http://schemas.openxmlformats.org/officeDocument/2006/relationships/hyperlink" Target="https://m.edsoo.ru/7f42c692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a03a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59</Pages>
  <Words>10037</Words>
  <Characters>57215</Characters>
  <Application>Microsoft Office Word</Application>
  <DocSecurity>0</DocSecurity>
  <Lines>476</Lines>
  <Paragraphs>134</Paragraphs>
  <ScaleCrop>false</ScaleCrop>
  <Company/>
  <LinksUpToDate>false</LinksUpToDate>
  <CharactersWithSpaces>67118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ПИШУН</cp:lastModifiedBy>
  <cp:revision>2</cp:revision>
  <dcterms:created xsi:type="dcterms:W3CDTF">2023-09-11T04:29:00Z</dcterms:created>
  <dcterms:modified xsi:type="dcterms:W3CDTF">2024-12-10T02:53:00Z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C99C2534DF5744E98FEE685F9E47F24B_12</vt:lpwstr>
  </property>
</Properties>
</file>